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3284" w14:textId="77777777" w:rsidR="00D95AAE" w:rsidRDefault="00BA5503" w:rsidP="00701450">
      <w:pPr>
        <w:spacing w:line="360" w:lineRule="auto"/>
        <w:contextualSpacing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DAF apresenta na Fenatran 2022 sua nova linha de caminhões com motorização Euro 6 e seu amplo portfólio de serviços</w:t>
      </w:r>
    </w:p>
    <w:p w14:paraId="7C9A2C6C" w14:textId="77777777" w:rsidR="00D95AAE" w:rsidRDefault="00D95AAE" w:rsidP="00701450">
      <w:pPr>
        <w:spacing w:line="360" w:lineRule="auto"/>
        <w:contextualSpacing/>
        <w:jc w:val="center"/>
        <w:rPr>
          <w:rFonts w:ascii="Arial" w:eastAsia="Arial" w:hAnsi="Arial" w:cs="Arial"/>
          <w:b/>
          <w:sz w:val="28"/>
          <w:szCs w:val="28"/>
        </w:rPr>
      </w:pPr>
    </w:p>
    <w:p w14:paraId="41A72DD6" w14:textId="1D57A166" w:rsidR="00D95AAE" w:rsidRPr="004A5D63" w:rsidRDefault="00597D82" w:rsidP="00701450">
      <w:pPr>
        <w:pStyle w:val="PargrafodaLista"/>
        <w:numPr>
          <w:ilvl w:val="0"/>
          <w:numId w:val="1"/>
        </w:numPr>
        <w:spacing w:after="22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M</w:t>
      </w:r>
      <w:r w:rsidR="00BA5503" w:rsidRPr="004A5D63">
        <w:rPr>
          <w:rFonts w:ascii="Arial" w:eastAsia="Arial" w:hAnsi="Arial" w:cs="Arial"/>
          <w:i/>
          <w:sz w:val="24"/>
          <w:szCs w:val="24"/>
        </w:rPr>
        <w:t xml:space="preserve">otores MX-11 e MX-13 tornam os novos caminhões </w:t>
      </w:r>
      <w:r w:rsidR="00461E4B">
        <w:rPr>
          <w:rFonts w:ascii="Arial" w:eastAsia="Arial" w:hAnsi="Arial" w:cs="Arial"/>
          <w:i/>
          <w:sz w:val="24"/>
          <w:szCs w:val="24"/>
        </w:rPr>
        <w:t xml:space="preserve">DAF </w:t>
      </w:r>
      <w:r w:rsidR="00BA5503" w:rsidRPr="004A5D63">
        <w:rPr>
          <w:rFonts w:ascii="Arial" w:eastAsia="Arial" w:hAnsi="Arial" w:cs="Arial"/>
          <w:i/>
          <w:sz w:val="24"/>
          <w:szCs w:val="24"/>
        </w:rPr>
        <w:t>CF e XF 2023 mais econômicos e menos poluentes</w:t>
      </w:r>
      <w:r w:rsidR="004A5D63">
        <w:rPr>
          <w:rFonts w:ascii="Arial" w:eastAsia="Arial" w:hAnsi="Arial" w:cs="Arial"/>
          <w:i/>
          <w:sz w:val="24"/>
          <w:szCs w:val="24"/>
        </w:rPr>
        <w:t>;</w:t>
      </w:r>
    </w:p>
    <w:p w14:paraId="4596354C" w14:textId="2037B49C" w:rsidR="00D95AAE" w:rsidRPr="004A5D63" w:rsidRDefault="00461E4B" w:rsidP="00701450">
      <w:pPr>
        <w:pStyle w:val="PargrafodaLista"/>
        <w:numPr>
          <w:ilvl w:val="0"/>
          <w:numId w:val="1"/>
        </w:numPr>
        <w:spacing w:after="22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DAF </w:t>
      </w:r>
      <w:r w:rsidRPr="004A5D63">
        <w:rPr>
          <w:rFonts w:ascii="Arial" w:eastAsia="Arial" w:hAnsi="Arial" w:cs="Arial"/>
          <w:i/>
          <w:sz w:val="24"/>
          <w:szCs w:val="24"/>
        </w:rPr>
        <w:t xml:space="preserve">CF </w:t>
      </w:r>
      <w:r w:rsidR="00BA5503" w:rsidRPr="004A5D63">
        <w:rPr>
          <w:rFonts w:ascii="Arial" w:eastAsia="Arial" w:hAnsi="Arial" w:cs="Arial"/>
          <w:i/>
          <w:sz w:val="24"/>
          <w:szCs w:val="24"/>
        </w:rPr>
        <w:t xml:space="preserve">Semipesado </w:t>
      </w:r>
      <w:r>
        <w:rPr>
          <w:rFonts w:ascii="Arial" w:eastAsia="Arial" w:hAnsi="Arial" w:cs="Arial"/>
          <w:i/>
          <w:sz w:val="24"/>
          <w:szCs w:val="24"/>
        </w:rPr>
        <w:t>R</w:t>
      </w:r>
      <w:r w:rsidR="004A5D63" w:rsidRPr="004A5D63">
        <w:rPr>
          <w:rFonts w:ascii="Arial" w:eastAsia="Arial" w:hAnsi="Arial" w:cs="Arial"/>
          <w:i/>
          <w:sz w:val="24"/>
          <w:szCs w:val="24"/>
        </w:rPr>
        <w:t>ígid</w:t>
      </w:r>
      <w:r w:rsidR="004A5D63">
        <w:rPr>
          <w:rFonts w:ascii="Arial" w:eastAsia="Arial" w:hAnsi="Arial" w:cs="Arial"/>
          <w:i/>
          <w:sz w:val="24"/>
          <w:szCs w:val="24"/>
        </w:rPr>
        <w:t>o</w:t>
      </w:r>
      <w:r w:rsidR="004A5D63" w:rsidRPr="004A5D63">
        <w:rPr>
          <w:rFonts w:ascii="Arial" w:eastAsia="Arial" w:hAnsi="Arial" w:cs="Arial"/>
          <w:i/>
          <w:sz w:val="24"/>
          <w:szCs w:val="24"/>
        </w:rPr>
        <w:t xml:space="preserve"> estreia</w:t>
      </w:r>
      <w:r w:rsidR="00BA5503" w:rsidRPr="004A5D63">
        <w:rPr>
          <w:rFonts w:ascii="Arial" w:eastAsia="Arial" w:hAnsi="Arial" w:cs="Arial"/>
          <w:i/>
          <w:sz w:val="24"/>
          <w:szCs w:val="24"/>
        </w:rPr>
        <w:t xml:space="preserve"> novo motor PACCAR PX-7 Euro 6 no Brasil</w:t>
      </w:r>
      <w:r w:rsidR="004A5D63">
        <w:rPr>
          <w:rFonts w:ascii="Arial" w:eastAsia="Arial" w:hAnsi="Arial" w:cs="Arial"/>
          <w:i/>
          <w:sz w:val="24"/>
          <w:szCs w:val="24"/>
        </w:rPr>
        <w:t>;</w:t>
      </w:r>
    </w:p>
    <w:p w14:paraId="1D81052B" w14:textId="1FF28C90" w:rsidR="00D95AAE" w:rsidRPr="004A5D63" w:rsidRDefault="00142D42" w:rsidP="00701450">
      <w:pPr>
        <w:pStyle w:val="PargrafodaLista"/>
        <w:numPr>
          <w:ilvl w:val="0"/>
          <w:numId w:val="1"/>
        </w:numPr>
        <w:spacing w:after="22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Público do evento conhecerá as tecnologias da PACCAR para o futuro, como o </w:t>
      </w:r>
      <w:r w:rsidR="00461E4B">
        <w:rPr>
          <w:rFonts w:ascii="Arial" w:eastAsia="Arial" w:hAnsi="Arial" w:cs="Arial"/>
          <w:i/>
          <w:sz w:val="24"/>
          <w:szCs w:val="24"/>
        </w:rPr>
        <w:t xml:space="preserve">DAF </w:t>
      </w:r>
      <w:r>
        <w:rPr>
          <w:rFonts w:ascii="Arial" w:eastAsia="Arial" w:hAnsi="Arial" w:cs="Arial"/>
          <w:i/>
          <w:sz w:val="24"/>
          <w:szCs w:val="24"/>
        </w:rPr>
        <w:t xml:space="preserve">LF </w:t>
      </w:r>
      <w:r w:rsidR="00461E4B">
        <w:rPr>
          <w:rFonts w:ascii="Arial" w:eastAsia="Arial" w:hAnsi="Arial" w:cs="Arial"/>
          <w:i/>
          <w:sz w:val="24"/>
          <w:szCs w:val="24"/>
        </w:rPr>
        <w:t>Elétrico</w:t>
      </w:r>
      <w:r w:rsidR="00290676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já produzido em linha e vendido na Europa</w:t>
      </w:r>
      <w:r w:rsidR="004A5D63">
        <w:rPr>
          <w:rFonts w:ascii="Arial" w:eastAsia="Arial" w:hAnsi="Arial" w:cs="Arial"/>
          <w:i/>
          <w:sz w:val="24"/>
          <w:szCs w:val="24"/>
        </w:rPr>
        <w:t>;</w:t>
      </w:r>
    </w:p>
    <w:p w14:paraId="79B01125" w14:textId="6BB01F97" w:rsidR="00D95AAE" w:rsidRPr="004A5D63" w:rsidRDefault="00597D82" w:rsidP="00701450">
      <w:pPr>
        <w:pStyle w:val="PargrafodaLista"/>
        <w:numPr>
          <w:ilvl w:val="0"/>
          <w:numId w:val="1"/>
        </w:numPr>
        <w:spacing w:after="22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Fábrica recebe investimentos em estrutura e pessoas para novo momento da marca no país</w:t>
      </w:r>
      <w:r w:rsidR="004A5D63">
        <w:rPr>
          <w:rFonts w:ascii="Arial" w:eastAsia="Arial" w:hAnsi="Arial" w:cs="Arial"/>
          <w:i/>
          <w:sz w:val="24"/>
          <w:szCs w:val="24"/>
        </w:rPr>
        <w:t>;</w:t>
      </w:r>
    </w:p>
    <w:p w14:paraId="581B8B3B" w14:textId="4E30A9D5" w:rsidR="00D95AAE" w:rsidRDefault="00D95AAE" w:rsidP="00701450">
      <w:pPr>
        <w:spacing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1E29A807" w14:textId="362DA93B" w:rsidR="002752BA" w:rsidRDefault="004A5D63" w:rsidP="00701450">
      <w:pPr>
        <w:spacing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B588186">
        <w:rPr>
          <w:rFonts w:ascii="Arial" w:hAnsi="Arial" w:cs="Arial"/>
          <w:sz w:val="24"/>
          <w:szCs w:val="24"/>
        </w:rPr>
        <w:t>A DAF Caminhões apresenta ao mercado brasileiro a sua linha de</w:t>
      </w:r>
      <w:r w:rsidR="00BD3D75">
        <w:rPr>
          <w:rFonts w:ascii="Arial" w:hAnsi="Arial" w:cs="Arial"/>
          <w:sz w:val="24"/>
          <w:szCs w:val="24"/>
        </w:rPr>
        <w:t xml:space="preserve"> motores com tecnologia</w:t>
      </w:r>
      <w:r w:rsidRPr="0B5881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E4B">
        <w:rPr>
          <w:rFonts w:ascii="Arial" w:hAnsi="Arial" w:cs="Arial"/>
          <w:sz w:val="24"/>
          <w:szCs w:val="24"/>
        </w:rPr>
        <w:t>Proconve</w:t>
      </w:r>
      <w:proofErr w:type="spellEnd"/>
      <w:r w:rsidR="00461E4B">
        <w:rPr>
          <w:rFonts w:ascii="Arial" w:hAnsi="Arial" w:cs="Arial"/>
          <w:sz w:val="24"/>
          <w:szCs w:val="24"/>
        </w:rPr>
        <w:t xml:space="preserve"> P8/</w:t>
      </w:r>
      <w:r w:rsidRPr="0B588186">
        <w:rPr>
          <w:rFonts w:ascii="Arial" w:hAnsi="Arial" w:cs="Arial"/>
          <w:sz w:val="24"/>
          <w:szCs w:val="24"/>
        </w:rPr>
        <w:t>Euro 6</w:t>
      </w:r>
      <w:r w:rsidR="00597D82">
        <w:rPr>
          <w:rFonts w:ascii="Arial" w:hAnsi="Arial" w:cs="Arial"/>
          <w:sz w:val="24"/>
          <w:szCs w:val="24"/>
        </w:rPr>
        <w:t xml:space="preserve"> </w:t>
      </w:r>
      <w:r w:rsidRPr="0B588186">
        <w:rPr>
          <w:rFonts w:ascii="Arial" w:hAnsi="Arial" w:cs="Arial"/>
          <w:sz w:val="24"/>
          <w:szCs w:val="24"/>
        </w:rPr>
        <w:t>na 23</w:t>
      </w:r>
      <w:r w:rsidRPr="0B588186">
        <w:rPr>
          <w:color w:val="000000" w:themeColor="text1"/>
          <w:sz w:val="27"/>
          <w:szCs w:val="27"/>
        </w:rPr>
        <w:t>ª</w:t>
      </w:r>
      <w:r w:rsidRPr="0B588186">
        <w:rPr>
          <w:rFonts w:ascii="Arial" w:hAnsi="Arial" w:cs="Arial"/>
          <w:sz w:val="24"/>
          <w:szCs w:val="24"/>
        </w:rPr>
        <w:t xml:space="preserve"> edição da Fenatran</w:t>
      </w:r>
      <w:r w:rsidR="00AE27A1">
        <w:rPr>
          <w:rFonts w:ascii="Arial" w:hAnsi="Arial" w:cs="Arial"/>
          <w:sz w:val="24"/>
          <w:szCs w:val="24"/>
        </w:rPr>
        <w:t>,</w:t>
      </w:r>
      <w:r w:rsidRPr="0B588186">
        <w:rPr>
          <w:rFonts w:ascii="Arial" w:hAnsi="Arial" w:cs="Arial"/>
          <w:sz w:val="24"/>
          <w:szCs w:val="24"/>
        </w:rPr>
        <w:t xml:space="preserve"> realizad</w:t>
      </w:r>
      <w:r w:rsidR="00AE27A1">
        <w:rPr>
          <w:rFonts w:ascii="Arial" w:hAnsi="Arial" w:cs="Arial"/>
          <w:sz w:val="24"/>
          <w:szCs w:val="24"/>
        </w:rPr>
        <w:t>a</w:t>
      </w:r>
      <w:r w:rsidRPr="0B588186">
        <w:rPr>
          <w:rFonts w:ascii="Arial" w:hAnsi="Arial" w:cs="Arial"/>
          <w:sz w:val="24"/>
          <w:szCs w:val="24"/>
        </w:rPr>
        <w:t xml:space="preserve"> entre 7 e 11 de novembro, na capital paulista.</w:t>
      </w:r>
      <w:r w:rsidR="002752BA">
        <w:rPr>
          <w:rFonts w:ascii="Arial" w:hAnsi="Arial" w:cs="Arial"/>
          <w:sz w:val="24"/>
          <w:szCs w:val="24"/>
        </w:rPr>
        <w:t xml:space="preserve"> </w:t>
      </w:r>
      <w:r w:rsidR="00142D42" w:rsidRPr="0B588186">
        <w:rPr>
          <w:rFonts w:ascii="Arial" w:hAnsi="Arial" w:cs="Arial"/>
          <w:sz w:val="24"/>
          <w:szCs w:val="24"/>
        </w:rPr>
        <w:t xml:space="preserve">Os </w:t>
      </w:r>
      <w:r w:rsidR="00142D42" w:rsidRPr="00142D42">
        <w:rPr>
          <w:rFonts w:ascii="Arial" w:hAnsi="Arial" w:cs="Arial"/>
          <w:sz w:val="24"/>
          <w:szCs w:val="24"/>
        </w:rPr>
        <w:t>2</w:t>
      </w:r>
      <w:r w:rsidR="00AE27A1">
        <w:rPr>
          <w:rFonts w:ascii="Arial" w:hAnsi="Arial" w:cs="Arial"/>
          <w:sz w:val="24"/>
          <w:szCs w:val="24"/>
        </w:rPr>
        <w:t>.</w:t>
      </w:r>
      <w:r w:rsidR="00142D42" w:rsidRPr="00142D42">
        <w:rPr>
          <w:rFonts w:ascii="Arial" w:hAnsi="Arial" w:cs="Arial"/>
          <w:sz w:val="24"/>
          <w:szCs w:val="24"/>
        </w:rPr>
        <w:t>000</w:t>
      </w:r>
      <w:r w:rsidR="00142D42" w:rsidRPr="0B588186">
        <w:rPr>
          <w:rFonts w:ascii="Arial" w:hAnsi="Arial" w:cs="Arial"/>
          <w:sz w:val="24"/>
          <w:szCs w:val="24"/>
        </w:rPr>
        <w:t xml:space="preserve"> metros quadrados do estande da montadora serão palco para a exposição d</w:t>
      </w:r>
      <w:r w:rsidR="00142D42">
        <w:rPr>
          <w:rFonts w:ascii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 xml:space="preserve"> caminhões </w:t>
      </w:r>
      <w:r w:rsidR="00174605" w:rsidRPr="00AE27A1">
        <w:rPr>
          <w:rFonts w:ascii="Arial" w:eastAsia="Arial" w:hAnsi="Arial" w:cs="Arial"/>
          <w:sz w:val="24"/>
          <w:szCs w:val="24"/>
        </w:rPr>
        <w:t xml:space="preserve">DAF </w:t>
      </w:r>
      <w:r w:rsidRPr="00AE27A1"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F e</w:t>
      </w:r>
      <w:r w:rsidR="00AE27A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CF, com motorizações adequadas às normas</w:t>
      </w:r>
      <w:r w:rsidR="002752BA">
        <w:rPr>
          <w:rFonts w:ascii="Arial" w:eastAsia="Arial" w:hAnsi="Arial" w:cs="Arial"/>
          <w:sz w:val="24"/>
          <w:szCs w:val="24"/>
        </w:rPr>
        <w:t xml:space="preserve"> </w:t>
      </w:r>
      <w:r w:rsidR="00D878CA" w:rsidRPr="0B588186">
        <w:rPr>
          <w:rFonts w:ascii="Arial" w:hAnsi="Arial" w:cs="Arial"/>
          <w:sz w:val="24"/>
          <w:szCs w:val="24"/>
        </w:rPr>
        <w:t xml:space="preserve">de emissão </w:t>
      </w:r>
      <w:proofErr w:type="spellStart"/>
      <w:r w:rsidR="00D878CA" w:rsidRPr="0B588186">
        <w:rPr>
          <w:rFonts w:ascii="Arial" w:hAnsi="Arial" w:cs="Arial"/>
          <w:sz w:val="24"/>
          <w:szCs w:val="24"/>
        </w:rPr>
        <w:t>Proconve</w:t>
      </w:r>
      <w:proofErr w:type="spellEnd"/>
      <w:r w:rsidR="00461E4B">
        <w:rPr>
          <w:rFonts w:ascii="Arial" w:hAnsi="Arial" w:cs="Arial"/>
          <w:sz w:val="24"/>
          <w:szCs w:val="24"/>
        </w:rPr>
        <w:t xml:space="preserve"> P8/Euro 6</w:t>
      </w:r>
      <w:r>
        <w:rPr>
          <w:rFonts w:ascii="Arial" w:eastAsia="Arial" w:hAnsi="Arial" w:cs="Arial"/>
          <w:sz w:val="24"/>
          <w:szCs w:val="24"/>
        </w:rPr>
        <w:t>.</w:t>
      </w:r>
    </w:p>
    <w:p w14:paraId="43A4DE54" w14:textId="77777777" w:rsidR="002752BA" w:rsidRDefault="002752BA" w:rsidP="00701450">
      <w:pPr>
        <w:spacing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7E8696B2" w14:textId="6A986C7A" w:rsidR="00C53A50" w:rsidRDefault="00BA5503" w:rsidP="00701450">
      <w:pPr>
        <w:spacing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motores</w:t>
      </w:r>
      <w:r w:rsidR="00C6791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PACCAR MX-11</w:t>
      </w:r>
      <w:r w:rsidR="00C67916"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 MX-13</w:t>
      </w:r>
      <w:r w:rsidR="00CC3F2F">
        <w:rPr>
          <w:rFonts w:ascii="Arial" w:eastAsia="Arial" w:hAnsi="Arial" w:cs="Arial"/>
          <w:sz w:val="24"/>
          <w:szCs w:val="24"/>
        </w:rPr>
        <w:t xml:space="preserve"> fazem uso integrado das tecnologias SCR (Redução Catalítica Seletiva) e EGR (Recirculação de Gases a Exaustão), </w:t>
      </w:r>
      <w:r w:rsidR="00C67916" w:rsidRPr="00C67916">
        <w:rPr>
          <w:rFonts w:ascii="Arial" w:eastAsia="Arial" w:hAnsi="Arial" w:cs="Arial"/>
          <w:sz w:val="24"/>
          <w:szCs w:val="24"/>
        </w:rPr>
        <w:t xml:space="preserve">essenciais para reduzir drasticamente as emissões de </w:t>
      </w:r>
      <w:proofErr w:type="spellStart"/>
      <w:r w:rsidR="00C67916" w:rsidRPr="00C67916">
        <w:rPr>
          <w:rFonts w:ascii="Arial" w:eastAsia="Arial" w:hAnsi="Arial" w:cs="Arial"/>
          <w:sz w:val="24"/>
          <w:szCs w:val="24"/>
        </w:rPr>
        <w:t>NOx</w:t>
      </w:r>
      <w:proofErr w:type="spellEnd"/>
      <w:r w:rsidR="00C67916" w:rsidRPr="00C67916">
        <w:rPr>
          <w:rFonts w:ascii="Arial" w:eastAsia="Arial" w:hAnsi="Arial" w:cs="Arial"/>
          <w:sz w:val="24"/>
          <w:szCs w:val="24"/>
        </w:rPr>
        <w:t xml:space="preserve"> (Óxidos de Nitrogênio) e MP (material particulado).</w:t>
      </w:r>
      <w:r w:rsidR="00A71FFB">
        <w:rPr>
          <w:rFonts w:ascii="Arial" w:eastAsia="Arial" w:hAnsi="Arial" w:cs="Arial"/>
          <w:sz w:val="24"/>
          <w:szCs w:val="24"/>
        </w:rPr>
        <w:t xml:space="preserve"> </w:t>
      </w:r>
      <w:r w:rsidR="009D6FAC">
        <w:rPr>
          <w:rFonts w:ascii="Arial" w:eastAsia="Arial" w:hAnsi="Arial" w:cs="Arial"/>
          <w:sz w:val="24"/>
          <w:szCs w:val="24"/>
        </w:rPr>
        <w:t xml:space="preserve">O CF </w:t>
      </w:r>
      <w:r w:rsidR="00461E4B">
        <w:rPr>
          <w:rFonts w:ascii="Arial" w:eastAsia="Arial" w:hAnsi="Arial" w:cs="Arial"/>
          <w:sz w:val="24"/>
          <w:szCs w:val="24"/>
        </w:rPr>
        <w:t xml:space="preserve">Semipesado Rígido, </w:t>
      </w:r>
      <w:r w:rsidR="009D6FAC">
        <w:rPr>
          <w:rFonts w:ascii="Arial" w:eastAsia="Arial" w:hAnsi="Arial" w:cs="Arial"/>
          <w:sz w:val="24"/>
          <w:szCs w:val="24"/>
        </w:rPr>
        <w:t xml:space="preserve">de 6.7 litros, a partir de agora, é equipado com o motor </w:t>
      </w:r>
      <w:r w:rsidR="00461E4B">
        <w:rPr>
          <w:rFonts w:ascii="Arial" w:eastAsia="Arial" w:hAnsi="Arial" w:cs="Arial"/>
          <w:sz w:val="24"/>
          <w:szCs w:val="24"/>
        </w:rPr>
        <w:t xml:space="preserve">PACCAR </w:t>
      </w:r>
      <w:r w:rsidR="009D6FAC">
        <w:rPr>
          <w:rFonts w:ascii="Arial" w:eastAsia="Arial" w:hAnsi="Arial" w:cs="Arial"/>
          <w:sz w:val="24"/>
          <w:szCs w:val="24"/>
        </w:rPr>
        <w:t>PX-7</w:t>
      </w:r>
      <w:r w:rsidR="00290676">
        <w:rPr>
          <w:rFonts w:ascii="Arial" w:eastAsia="Arial" w:hAnsi="Arial" w:cs="Arial"/>
          <w:sz w:val="24"/>
          <w:szCs w:val="24"/>
        </w:rPr>
        <w:t xml:space="preserve">. As mudanças estão no sistema de exaustão, com novo </w:t>
      </w:r>
      <w:r w:rsidR="00174605">
        <w:rPr>
          <w:rFonts w:ascii="Arial" w:eastAsia="Arial" w:hAnsi="Arial" w:cs="Arial"/>
          <w:sz w:val="24"/>
          <w:szCs w:val="24"/>
        </w:rPr>
        <w:t>turbocompressor</w:t>
      </w:r>
      <w:r w:rsidR="009D6FAC">
        <w:rPr>
          <w:rFonts w:ascii="Arial" w:eastAsia="Arial" w:hAnsi="Arial" w:cs="Arial"/>
          <w:sz w:val="24"/>
          <w:szCs w:val="24"/>
        </w:rPr>
        <w:t xml:space="preserve"> e linhas de combustíveis.</w:t>
      </w:r>
      <w:r w:rsidR="00290676">
        <w:rPr>
          <w:rFonts w:ascii="Arial" w:eastAsia="Arial" w:hAnsi="Arial" w:cs="Arial"/>
          <w:sz w:val="24"/>
          <w:szCs w:val="24"/>
        </w:rPr>
        <w:t xml:space="preserve"> </w:t>
      </w:r>
      <w:r w:rsidR="00065952">
        <w:rPr>
          <w:rFonts w:ascii="Arial" w:eastAsia="Arial" w:hAnsi="Arial" w:cs="Arial"/>
          <w:sz w:val="24"/>
          <w:szCs w:val="24"/>
        </w:rPr>
        <w:t xml:space="preserve">Além </w:t>
      </w:r>
      <w:r w:rsidR="00290676">
        <w:rPr>
          <w:rFonts w:ascii="Arial" w:eastAsia="Arial" w:hAnsi="Arial" w:cs="Arial"/>
          <w:sz w:val="24"/>
          <w:szCs w:val="24"/>
        </w:rPr>
        <w:t>disso, tem</w:t>
      </w:r>
      <w:r w:rsidR="00065952">
        <w:rPr>
          <w:rFonts w:ascii="Arial" w:eastAsia="Arial" w:hAnsi="Arial" w:cs="Arial"/>
          <w:sz w:val="24"/>
          <w:szCs w:val="24"/>
        </w:rPr>
        <w:t xml:space="preserve"> maior torque, novas pot</w:t>
      </w:r>
      <w:r w:rsidR="00461E4B">
        <w:rPr>
          <w:rFonts w:ascii="Arial" w:eastAsia="Arial" w:hAnsi="Arial" w:cs="Arial"/>
          <w:sz w:val="24"/>
          <w:szCs w:val="24"/>
        </w:rPr>
        <w:t>ê</w:t>
      </w:r>
      <w:r w:rsidR="00065952">
        <w:rPr>
          <w:rFonts w:ascii="Arial" w:eastAsia="Arial" w:hAnsi="Arial" w:cs="Arial"/>
          <w:sz w:val="24"/>
          <w:szCs w:val="24"/>
        </w:rPr>
        <w:t>ncias e freio motor de cabeçote de 245cv</w:t>
      </w:r>
      <w:r w:rsidR="00694E76">
        <w:rPr>
          <w:rFonts w:ascii="Arial" w:eastAsia="Arial" w:hAnsi="Arial" w:cs="Arial"/>
          <w:sz w:val="24"/>
          <w:szCs w:val="24"/>
        </w:rPr>
        <w:t>.</w:t>
      </w:r>
    </w:p>
    <w:p w14:paraId="2A4CD972" w14:textId="77777777" w:rsidR="00701450" w:rsidRDefault="00701450" w:rsidP="00701450">
      <w:pPr>
        <w:spacing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18CAB16F" w14:textId="6C22803D" w:rsidR="009D6FAC" w:rsidRDefault="00C53A50" w:rsidP="00701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C53A50">
        <w:rPr>
          <w:rFonts w:ascii="Arial" w:eastAsia="Arial" w:hAnsi="Arial" w:cs="Arial"/>
          <w:sz w:val="24"/>
          <w:szCs w:val="24"/>
        </w:rPr>
        <w:t xml:space="preserve">Os lançamentos da marca contribuem para a expansão da companhia, que fez, </w:t>
      </w:r>
      <w:r w:rsidR="00942258">
        <w:rPr>
          <w:rFonts w:ascii="Arial" w:eastAsia="Arial" w:hAnsi="Arial" w:cs="Arial"/>
          <w:sz w:val="24"/>
          <w:szCs w:val="24"/>
        </w:rPr>
        <w:t>recentement</w:t>
      </w:r>
      <w:r w:rsidRPr="00C53A50">
        <w:rPr>
          <w:rFonts w:ascii="Arial" w:eastAsia="Arial" w:hAnsi="Arial" w:cs="Arial"/>
          <w:sz w:val="24"/>
          <w:szCs w:val="24"/>
        </w:rPr>
        <w:t xml:space="preserve">e, diversos investimentos em sua fábrica em Ponta Grossa (PR). A </w:t>
      </w:r>
      <w:r w:rsidRPr="00C53A50">
        <w:rPr>
          <w:rFonts w:ascii="Arial" w:eastAsia="Arial" w:hAnsi="Arial" w:cs="Arial"/>
          <w:sz w:val="24"/>
          <w:szCs w:val="24"/>
        </w:rPr>
        <w:lastRenderedPageBreak/>
        <w:t xml:space="preserve">empresa registrou aumento no volume de produção, </w:t>
      </w:r>
      <w:proofErr w:type="gramStart"/>
      <w:r w:rsidRPr="00C53A50">
        <w:rPr>
          <w:rFonts w:ascii="Arial" w:eastAsia="Arial" w:hAnsi="Arial" w:cs="Arial"/>
          <w:sz w:val="24"/>
          <w:szCs w:val="24"/>
        </w:rPr>
        <w:t xml:space="preserve">criou </w:t>
      </w:r>
      <w:r>
        <w:rPr>
          <w:rFonts w:ascii="Arial" w:eastAsia="Arial" w:hAnsi="Arial" w:cs="Arial"/>
          <w:sz w:val="24"/>
          <w:szCs w:val="24"/>
        </w:rPr>
        <w:t>nova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Pr="00C53A50">
        <w:rPr>
          <w:rFonts w:ascii="Arial" w:eastAsia="Arial" w:hAnsi="Arial" w:cs="Arial"/>
          <w:sz w:val="24"/>
          <w:szCs w:val="24"/>
        </w:rPr>
        <w:t>linha de eixos, modernizou equipamentos, expandiu a linha de motores e investiu em mão de obra, com contra</w:t>
      </w:r>
      <w:r w:rsidR="00AE7469">
        <w:rPr>
          <w:rFonts w:ascii="Arial" w:eastAsia="Arial" w:hAnsi="Arial" w:cs="Arial"/>
          <w:sz w:val="24"/>
          <w:szCs w:val="24"/>
        </w:rPr>
        <w:t>ta</w:t>
      </w:r>
      <w:r w:rsidRPr="00C53A50">
        <w:rPr>
          <w:rFonts w:ascii="Arial" w:eastAsia="Arial" w:hAnsi="Arial" w:cs="Arial"/>
          <w:sz w:val="24"/>
          <w:szCs w:val="24"/>
        </w:rPr>
        <w:t>ção e capacitação de funcionários.</w:t>
      </w:r>
    </w:p>
    <w:p w14:paraId="3BE8523B" w14:textId="77777777" w:rsidR="00701450" w:rsidRDefault="00701450" w:rsidP="00701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49139643" w14:textId="7CF2910A" w:rsidR="008A3307" w:rsidRDefault="00701450" w:rsidP="00701450">
      <w:pPr>
        <w:shd w:val="clear" w:color="auto" w:fill="FFFFFF"/>
        <w:spacing w:before="240" w:after="24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 w:rsidR="008A3307" w:rsidRPr="008A3307">
        <w:rPr>
          <w:rFonts w:ascii="Arial" w:eastAsia="Arial" w:hAnsi="Arial" w:cs="Arial"/>
          <w:sz w:val="24"/>
          <w:szCs w:val="24"/>
        </w:rPr>
        <w:t xml:space="preserve">É um ótimo e importante momento para a companhia. Estamos felizes com o que conquistamos e empolgados para crescer ainda mais. Seguiremos sempre com foco no cliente e na qualidade dos produtos que oferecemos a ele, somente assim manteremos nosso crescimento constante e estável. Devemos fechar o ano com 60 pontos de atendimento, incluindo Concessionárias </w:t>
      </w:r>
      <w:r w:rsidR="00461E4B">
        <w:rPr>
          <w:rFonts w:ascii="Arial" w:eastAsia="Arial" w:hAnsi="Arial" w:cs="Arial"/>
          <w:sz w:val="24"/>
          <w:szCs w:val="24"/>
        </w:rPr>
        <w:t xml:space="preserve">DAF </w:t>
      </w:r>
      <w:r w:rsidR="008A3307" w:rsidRPr="008A3307">
        <w:rPr>
          <w:rFonts w:ascii="Arial" w:eastAsia="Arial" w:hAnsi="Arial" w:cs="Arial"/>
          <w:sz w:val="24"/>
          <w:szCs w:val="24"/>
        </w:rPr>
        <w:t>e</w:t>
      </w:r>
      <w:r w:rsidR="00461E4B">
        <w:rPr>
          <w:rFonts w:ascii="Arial" w:eastAsia="Arial" w:hAnsi="Arial" w:cs="Arial"/>
          <w:sz w:val="24"/>
          <w:szCs w:val="24"/>
        </w:rPr>
        <w:t xml:space="preserve"> L</w:t>
      </w:r>
      <w:r w:rsidR="008A3307" w:rsidRPr="008A3307">
        <w:rPr>
          <w:rFonts w:ascii="Arial" w:eastAsia="Arial" w:hAnsi="Arial" w:cs="Arial"/>
          <w:sz w:val="24"/>
          <w:szCs w:val="24"/>
        </w:rPr>
        <w:t>ojas TRP</w:t>
      </w:r>
      <w:r w:rsidR="00461E4B">
        <w:rPr>
          <w:rFonts w:ascii="Arial" w:eastAsia="Arial" w:hAnsi="Arial" w:cs="Arial"/>
          <w:sz w:val="24"/>
          <w:szCs w:val="24"/>
        </w:rPr>
        <w:t>,</w:t>
      </w:r>
      <w:r w:rsidR="008A3307" w:rsidRPr="008A3307">
        <w:rPr>
          <w:rFonts w:ascii="Arial" w:eastAsia="Arial" w:hAnsi="Arial" w:cs="Arial"/>
          <w:sz w:val="24"/>
          <w:szCs w:val="24"/>
        </w:rPr>
        <w:t xml:space="preserve"> e, para 2023, visamos o crescimento de 6 a 10 instalações a mais. Além disso, prevemos aumento de 15% a 20% na produção do próximo ano, sendo dois terços para o mercado doméstico e o restante para o mercado de exportação”, explica Lance Walters.</w:t>
      </w:r>
    </w:p>
    <w:p w14:paraId="66171F43" w14:textId="77777777" w:rsidR="00701450" w:rsidRDefault="00701450" w:rsidP="00701450">
      <w:pPr>
        <w:shd w:val="clear" w:color="auto" w:fill="FFFFFF"/>
        <w:spacing w:before="240" w:after="240" w:line="36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1F70507" w14:textId="5AA77A99" w:rsidR="00701450" w:rsidRPr="00701450" w:rsidRDefault="00701450" w:rsidP="00701450">
      <w:pPr>
        <w:shd w:val="clear" w:color="auto" w:fill="FFFFFF"/>
        <w:spacing w:before="240" w:after="240" w:line="360" w:lineRule="auto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01450">
        <w:rPr>
          <w:rFonts w:ascii="Arial" w:eastAsia="Arial" w:hAnsi="Arial" w:cs="Arial"/>
          <w:b/>
          <w:bCs/>
          <w:sz w:val="24"/>
          <w:szCs w:val="24"/>
        </w:rPr>
        <w:t>Tecnologias do futuro</w:t>
      </w:r>
    </w:p>
    <w:p w14:paraId="38C48225" w14:textId="77777777" w:rsidR="00701450" w:rsidRDefault="00701450" w:rsidP="00701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4EA9B932" w14:textId="21EF6FD0" w:rsidR="00701450" w:rsidRDefault="004E75A2" w:rsidP="00701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Outra novidade do estande é o DAF LF</w:t>
      </w:r>
      <w:r w:rsidR="00290676">
        <w:rPr>
          <w:rFonts w:ascii="Arial" w:eastAsia="Arial" w:hAnsi="Arial" w:cs="Arial"/>
          <w:sz w:val="24"/>
          <w:szCs w:val="24"/>
        </w:rPr>
        <w:t xml:space="preserve"> E</w:t>
      </w:r>
      <w:r w:rsidR="00B654B3">
        <w:rPr>
          <w:rFonts w:ascii="Arial" w:eastAsia="Arial" w:hAnsi="Arial" w:cs="Arial"/>
          <w:sz w:val="24"/>
          <w:szCs w:val="24"/>
        </w:rPr>
        <w:t>lectric</w:t>
      </w:r>
      <w:r>
        <w:rPr>
          <w:rFonts w:ascii="Arial" w:eastAsia="Arial" w:hAnsi="Arial" w:cs="Arial"/>
          <w:sz w:val="24"/>
          <w:szCs w:val="24"/>
        </w:rPr>
        <w:t xml:space="preserve"> 100% elétrico, </w:t>
      </w:r>
      <w:r w:rsidR="00B654B3">
        <w:rPr>
          <w:rFonts w:ascii="Arial" w:eastAsia="Arial" w:hAnsi="Arial" w:cs="Arial"/>
          <w:sz w:val="24"/>
          <w:szCs w:val="24"/>
        </w:rPr>
        <w:t xml:space="preserve">com autonomia de 280 quilômetros. </w:t>
      </w:r>
      <w:r w:rsidR="00B654B3" w:rsidRPr="00B654B3">
        <w:rPr>
          <w:rFonts w:ascii="Arial" w:eastAsia="Arial" w:hAnsi="Arial" w:cs="Arial"/>
          <w:sz w:val="24"/>
          <w:szCs w:val="24"/>
        </w:rPr>
        <w:t xml:space="preserve">O LF Electric </w:t>
      </w:r>
      <w:r w:rsidR="00B654B3">
        <w:rPr>
          <w:rFonts w:ascii="Arial" w:eastAsia="Arial" w:hAnsi="Arial" w:cs="Arial"/>
          <w:sz w:val="24"/>
          <w:szCs w:val="24"/>
        </w:rPr>
        <w:t>tem capacidade de</w:t>
      </w:r>
      <w:r w:rsidR="00B654B3" w:rsidRPr="00B654B3">
        <w:rPr>
          <w:rFonts w:ascii="Arial" w:eastAsia="Arial" w:hAnsi="Arial" w:cs="Arial"/>
          <w:sz w:val="24"/>
          <w:szCs w:val="24"/>
        </w:rPr>
        <w:t xml:space="preserve"> 19 toneladas</w:t>
      </w:r>
      <w:r w:rsidR="00B654B3">
        <w:rPr>
          <w:rFonts w:ascii="Arial" w:eastAsia="Arial" w:hAnsi="Arial" w:cs="Arial"/>
          <w:sz w:val="24"/>
          <w:szCs w:val="24"/>
        </w:rPr>
        <w:t>,</w:t>
      </w:r>
      <w:r w:rsidR="00B654B3" w:rsidRPr="00B654B3">
        <w:rPr>
          <w:rFonts w:ascii="Arial" w:eastAsia="Arial" w:hAnsi="Arial" w:cs="Arial"/>
          <w:sz w:val="24"/>
          <w:szCs w:val="24"/>
        </w:rPr>
        <w:t xml:space="preserve"> motor elétrico de 260 kW (370 kW de potência de pico)</w:t>
      </w:r>
      <w:r w:rsidR="00B654B3">
        <w:rPr>
          <w:rFonts w:ascii="Arial" w:eastAsia="Arial" w:hAnsi="Arial" w:cs="Arial"/>
          <w:sz w:val="24"/>
          <w:szCs w:val="24"/>
        </w:rPr>
        <w:t>,</w:t>
      </w:r>
      <w:r w:rsidR="00B654B3" w:rsidRPr="00B654B3">
        <w:rPr>
          <w:rFonts w:ascii="Arial" w:eastAsia="Arial" w:hAnsi="Arial" w:cs="Arial"/>
          <w:sz w:val="24"/>
          <w:szCs w:val="24"/>
        </w:rPr>
        <w:t xml:space="preserve"> alimentado por uma bateria de 282 kWh (252 kWh eficazes).</w:t>
      </w:r>
      <w:r w:rsidR="00B654B3">
        <w:rPr>
          <w:rFonts w:ascii="Arial" w:eastAsia="Arial" w:hAnsi="Arial" w:cs="Arial"/>
          <w:sz w:val="24"/>
          <w:szCs w:val="24"/>
        </w:rPr>
        <w:t xml:space="preserve"> O modelo ainda tem sistema de carregamento rápido e está apresentado na configuração 4x2. O LF Elétrico já está sendo entregue a clientes na Europa.</w:t>
      </w:r>
    </w:p>
    <w:p w14:paraId="4CEC22A7" w14:textId="77777777" w:rsidR="00701450" w:rsidRDefault="00701450" w:rsidP="00701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1CD65A32" w14:textId="77777777" w:rsidR="001E11AE" w:rsidRDefault="00701450" w:rsidP="00701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701450">
        <w:rPr>
          <w:rFonts w:ascii="Arial" w:eastAsia="Arial" w:hAnsi="Arial" w:cs="Arial"/>
          <w:sz w:val="24"/>
          <w:szCs w:val="24"/>
        </w:rPr>
        <w:t xml:space="preserve">Hoje, a </w:t>
      </w:r>
      <w:r>
        <w:rPr>
          <w:rFonts w:ascii="Arial" w:eastAsia="Arial" w:hAnsi="Arial" w:cs="Arial"/>
          <w:sz w:val="24"/>
          <w:szCs w:val="24"/>
        </w:rPr>
        <w:t>PACCAR, detentora da marca DAF,</w:t>
      </w:r>
      <w:r w:rsidRPr="00701450">
        <w:rPr>
          <w:rFonts w:ascii="Arial" w:eastAsia="Arial" w:hAnsi="Arial" w:cs="Arial"/>
          <w:sz w:val="24"/>
          <w:szCs w:val="24"/>
        </w:rPr>
        <w:t xml:space="preserve"> detém todas as tecnologias de mobilidade</w:t>
      </w:r>
      <w:r>
        <w:rPr>
          <w:rFonts w:ascii="Arial" w:eastAsia="Arial" w:hAnsi="Arial" w:cs="Arial"/>
          <w:sz w:val="24"/>
          <w:szCs w:val="24"/>
        </w:rPr>
        <w:t>:</w:t>
      </w:r>
      <w:r w:rsidRPr="00701450">
        <w:rPr>
          <w:rFonts w:ascii="Arial" w:eastAsia="Arial" w:hAnsi="Arial" w:cs="Arial"/>
          <w:sz w:val="24"/>
          <w:szCs w:val="24"/>
        </w:rPr>
        <w:t xml:space="preserve"> motores que utilizam combustíveis </w:t>
      </w:r>
      <w:r>
        <w:rPr>
          <w:rFonts w:ascii="Arial" w:eastAsia="Arial" w:hAnsi="Arial" w:cs="Arial"/>
          <w:sz w:val="24"/>
          <w:szCs w:val="24"/>
        </w:rPr>
        <w:t>como</w:t>
      </w:r>
      <w:r w:rsidRPr="00701450">
        <w:rPr>
          <w:rFonts w:ascii="Arial" w:eastAsia="Arial" w:hAnsi="Arial" w:cs="Arial"/>
          <w:sz w:val="24"/>
          <w:szCs w:val="24"/>
        </w:rPr>
        <w:t xml:space="preserve"> elétricos, híbridos, movidos a célula de hidrogênio, gás e outras tecnologias de automação total do veículo, sempre dentro das legislações de controle ambiental e normas de sustentabilidade. A montadora já está preparada para introduzir novas tecnologias</w:t>
      </w:r>
      <w:r w:rsidR="00B654B3">
        <w:rPr>
          <w:rFonts w:ascii="Arial" w:eastAsia="Arial" w:hAnsi="Arial" w:cs="Arial"/>
          <w:sz w:val="24"/>
          <w:szCs w:val="24"/>
        </w:rPr>
        <w:t xml:space="preserve"> limpas</w:t>
      </w:r>
      <w:r w:rsidRPr="00701450">
        <w:rPr>
          <w:rFonts w:ascii="Arial" w:eastAsia="Arial" w:hAnsi="Arial" w:cs="Arial"/>
          <w:sz w:val="24"/>
          <w:szCs w:val="24"/>
        </w:rPr>
        <w:t xml:space="preserve"> na medida em que houver demanda do mercado</w:t>
      </w:r>
      <w:r w:rsidR="00B654B3">
        <w:rPr>
          <w:rFonts w:ascii="Arial" w:eastAsia="Arial" w:hAnsi="Arial" w:cs="Arial"/>
          <w:sz w:val="24"/>
          <w:szCs w:val="24"/>
        </w:rPr>
        <w:t xml:space="preserve"> e infraestrutura no país</w:t>
      </w:r>
      <w:r w:rsidRPr="00701450">
        <w:rPr>
          <w:rFonts w:ascii="Arial" w:eastAsia="Arial" w:hAnsi="Arial" w:cs="Arial"/>
          <w:sz w:val="24"/>
          <w:szCs w:val="24"/>
        </w:rPr>
        <w:t xml:space="preserve">. </w:t>
      </w:r>
    </w:p>
    <w:p w14:paraId="7362AC41" w14:textId="473B4C45" w:rsidR="00C53A50" w:rsidRDefault="00C53A50" w:rsidP="00701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O público da feira também vai conferir todo o portfólio de serviços </w:t>
      </w:r>
      <w:r w:rsidR="00E5308C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DAF</w:t>
      </w:r>
      <w:r w:rsidR="00E5308C">
        <w:rPr>
          <w:rFonts w:ascii="Arial" w:eastAsia="Arial" w:hAnsi="Arial" w:cs="Arial"/>
          <w:sz w:val="24"/>
          <w:szCs w:val="24"/>
        </w:rPr>
        <w:t>, como o</w:t>
      </w:r>
      <w:r>
        <w:rPr>
          <w:rFonts w:ascii="Arial" w:eastAsia="Arial" w:hAnsi="Arial" w:cs="Arial"/>
          <w:sz w:val="24"/>
          <w:szCs w:val="24"/>
        </w:rPr>
        <w:t xml:space="preserve"> DAF </w:t>
      </w:r>
      <w:proofErr w:type="spellStart"/>
      <w:r>
        <w:rPr>
          <w:rFonts w:ascii="Arial" w:eastAsia="Arial" w:hAnsi="Arial" w:cs="Arial"/>
          <w:sz w:val="24"/>
          <w:szCs w:val="24"/>
        </w:rPr>
        <w:t>Assistance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 DAF </w:t>
      </w:r>
      <w:proofErr w:type="spellStart"/>
      <w:r>
        <w:rPr>
          <w:rFonts w:ascii="Arial" w:eastAsia="Arial" w:hAnsi="Arial" w:cs="Arial"/>
          <w:sz w:val="24"/>
          <w:szCs w:val="24"/>
        </w:rPr>
        <w:t>Multisuporte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o DAF Oficina Móvel</w:t>
      </w:r>
      <w:r w:rsidR="00E5308C">
        <w:rPr>
          <w:rFonts w:ascii="Arial" w:eastAsia="Arial" w:hAnsi="Arial" w:cs="Arial"/>
          <w:sz w:val="24"/>
          <w:szCs w:val="24"/>
        </w:rPr>
        <w:t xml:space="preserve">. </w:t>
      </w:r>
      <w:r w:rsidRPr="00C53A50">
        <w:rPr>
          <w:rFonts w:ascii="Arial" w:eastAsia="Arial" w:hAnsi="Arial" w:cs="Arial"/>
          <w:sz w:val="24"/>
          <w:szCs w:val="24"/>
        </w:rPr>
        <w:t xml:space="preserve">A montadora terá ainda a exposição das novidades da linha </w:t>
      </w:r>
      <w:r w:rsidR="00DC76A6">
        <w:rPr>
          <w:rFonts w:ascii="Arial" w:eastAsia="Arial" w:hAnsi="Arial" w:cs="Arial"/>
          <w:sz w:val="24"/>
          <w:szCs w:val="24"/>
        </w:rPr>
        <w:t>m</w:t>
      </w:r>
      <w:r w:rsidRPr="00C53A50">
        <w:rPr>
          <w:rFonts w:ascii="Arial" w:eastAsia="Arial" w:hAnsi="Arial" w:cs="Arial"/>
          <w:sz w:val="24"/>
          <w:szCs w:val="24"/>
        </w:rPr>
        <w:t xml:space="preserve">ultimarcas TRP. </w:t>
      </w:r>
    </w:p>
    <w:p w14:paraId="152AC8B9" w14:textId="77777777" w:rsidR="00B654B3" w:rsidRDefault="00B654B3" w:rsidP="00701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561E00E5" w14:textId="1AE80A2B" w:rsidR="008A3307" w:rsidRDefault="00C53A50" w:rsidP="00701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C53A50">
        <w:rPr>
          <w:rFonts w:ascii="Arial" w:eastAsia="Arial" w:hAnsi="Arial" w:cs="Arial"/>
          <w:sz w:val="24"/>
          <w:szCs w:val="24"/>
        </w:rPr>
        <w:t>A PACCAR Parts, responsável pelas peças genuínas DAF e PACCAR</w:t>
      </w:r>
      <w:r w:rsidR="001E11AE">
        <w:rPr>
          <w:rFonts w:ascii="Arial" w:eastAsia="Arial" w:hAnsi="Arial" w:cs="Arial"/>
          <w:sz w:val="24"/>
          <w:szCs w:val="24"/>
        </w:rPr>
        <w:t>,</w:t>
      </w:r>
      <w:r w:rsidRPr="00C53A50">
        <w:rPr>
          <w:rFonts w:ascii="Arial" w:eastAsia="Arial" w:hAnsi="Arial" w:cs="Arial"/>
          <w:sz w:val="24"/>
          <w:szCs w:val="24"/>
        </w:rPr>
        <w:t xml:space="preserve"> e</w:t>
      </w:r>
      <w:r w:rsidR="001E11AE">
        <w:rPr>
          <w:rFonts w:ascii="Arial" w:eastAsia="Arial" w:hAnsi="Arial" w:cs="Arial"/>
          <w:sz w:val="24"/>
          <w:szCs w:val="24"/>
        </w:rPr>
        <w:t xml:space="preserve"> peças</w:t>
      </w:r>
      <w:r w:rsidRPr="00C53A50">
        <w:rPr>
          <w:rFonts w:ascii="Arial" w:eastAsia="Arial" w:hAnsi="Arial" w:cs="Arial"/>
          <w:sz w:val="24"/>
          <w:szCs w:val="24"/>
        </w:rPr>
        <w:t xml:space="preserve"> de reposição multimarcas</w:t>
      </w:r>
      <w:r w:rsidR="00B654B3">
        <w:rPr>
          <w:rFonts w:ascii="Arial" w:eastAsia="Arial" w:hAnsi="Arial" w:cs="Arial"/>
          <w:sz w:val="24"/>
          <w:szCs w:val="24"/>
        </w:rPr>
        <w:t xml:space="preserve"> TRP</w:t>
      </w:r>
      <w:r w:rsidRPr="00C53A50">
        <w:rPr>
          <w:rFonts w:ascii="Arial" w:eastAsia="Arial" w:hAnsi="Arial" w:cs="Arial"/>
          <w:sz w:val="24"/>
          <w:szCs w:val="24"/>
        </w:rPr>
        <w:t xml:space="preserve">, apresenta </w:t>
      </w:r>
      <w:r w:rsidR="001E11AE">
        <w:rPr>
          <w:rFonts w:ascii="Arial" w:eastAsia="Arial" w:hAnsi="Arial" w:cs="Arial"/>
          <w:sz w:val="24"/>
          <w:szCs w:val="24"/>
        </w:rPr>
        <w:t xml:space="preserve">também </w:t>
      </w:r>
      <w:r w:rsidRPr="00C53A50">
        <w:rPr>
          <w:rFonts w:ascii="Arial" w:eastAsia="Arial" w:hAnsi="Arial" w:cs="Arial"/>
          <w:sz w:val="24"/>
          <w:szCs w:val="24"/>
        </w:rPr>
        <w:t>um caminhão equipado com defletores de ar de cabine, multimidia, kit hidráulico, rodas de alumínio, iluminação de teto, dentre outros produtos.</w:t>
      </w:r>
    </w:p>
    <w:p w14:paraId="6A50D5BE" w14:textId="3A24BA02" w:rsidR="00B654B3" w:rsidRDefault="00B654B3" w:rsidP="00701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2E00AC5B" w14:textId="110A5598" w:rsidR="00B654B3" w:rsidRPr="006833B8" w:rsidRDefault="00B654B3" w:rsidP="00701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fotos e demais materiais de apoio estão disponíveis no </w:t>
      </w:r>
      <w:hyperlink r:id="rId7" w:history="1">
        <w:r w:rsidRPr="00B654B3">
          <w:rPr>
            <w:rStyle w:val="Hyperlink"/>
            <w:rFonts w:ascii="Arial" w:eastAsia="Arial" w:hAnsi="Arial" w:cs="Arial"/>
            <w:sz w:val="24"/>
            <w:szCs w:val="24"/>
          </w:rPr>
          <w:t>site</w:t>
        </w:r>
      </w:hyperlink>
      <w:r>
        <w:rPr>
          <w:rFonts w:ascii="Arial" w:eastAsia="Arial" w:hAnsi="Arial" w:cs="Arial"/>
          <w:sz w:val="24"/>
          <w:szCs w:val="24"/>
        </w:rPr>
        <w:t xml:space="preserve"> da DAF Caminhões Brasil.</w:t>
      </w:r>
    </w:p>
    <w:p w14:paraId="58153D16" w14:textId="77777777" w:rsidR="008A3307" w:rsidRPr="006B0A86" w:rsidRDefault="008A3307" w:rsidP="00701450">
      <w:pPr>
        <w:pStyle w:val="NormalWeb"/>
        <w:spacing w:line="360" w:lineRule="auto"/>
        <w:contextualSpacing/>
        <w:rPr>
          <w:rFonts w:ascii="Arial" w:eastAsiaTheme="minorHAnsi" w:hAnsi="Arial" w:cs="Arial"/>
          <w:lang w:eastAsia="en-US"/>
        </w:rPr>
      </w:pPr>
      <w:r w:rsidRPr="006B0A86">
        <w:rPr>
          <w:rFonts w:ascii="Arial" w:eastAsiaTheme="minorHAnsi" w:hAnsi="Arial" w:cs="Arial"/>
          <w:b/>
          <w:bCs/>
          <w:lang w:eastAsia="en-US"/>
        </w:rPr>
        <w:t>Serviço</w:t>
      </w:r>
    </w:p>
    <w:p w14:paraId="41D56469" w14:textId="77777777" w:rsidR="008A3307" w:rsidRPr="006B0A86" w:rsidRDefault="008A3307" w:rsidP="00701450">
      <w:pPr>
        <w:pStyle w:val="NormalWeb"/>
        <w:spacing w:line="360" w:lineRule="auto"/>
        <w:contextualSpacing/>
        <w:rPr>
          <w:rFonts w:ascii="Arial" w:eastAsiaTheme="minorHAnsi" w:hAnsi="Arial" w:cs="Arial"/>
          <w:b/>
          <w:bCs/>
          <w:lang w:eastAsia="en-US"/>
        </w:rPr>
      </w:pPr>
      <w:r w:rsidRPr="006B0A86">
        <w:rPr>
          <w:rFonts w:ascii="Arial" w:eastAsiaTheme="minorHAnsi" w:hAnsi="Arial" w:cs="Arial"/>
          <w:b/>
          <w:bCs/>
          <w:lang w:eastAsia="en-US"/>
        </w:rPr>
        <w:t>Fenatran 2022</w:t>
      </w:r>
    </w:p>
    <w:p w14:paraId="3279EDCE" w14:textId="77777777" w:rsidR="008A3307" w:rsidRPr="006B0A86" w:rsidRDefault="008A3307" w:rsidP="00701450">
      <w:pPr>
        <w:pStyle w:val="NormalWeb"/>
        <w:spacing w:line="360" w:lineRule="auto"/>
        <w:contextualSpacing/>
        <w:rPr>
          <w:rFonts w:ascii="Arial" w:eastAsiaTheme="minorHAnsi" w:hAnsi="Arial" w:cs="Arial"/>
          <w:lang w:eastAsia="en-US"/>
        </w:rPr>
      </w:pPr>
      <w:r w:rsidRPr="006B0A86">
        <w:rPr>
          <w:rFonts w:ascii="Arial" w:eastAsiaTheme="minorHAnsi" w:hAnsi="Arial" w:cs="Arial"/>
          <w:b/>
          <w:bCs/>
          <w:lang w:eastAsia="en-US"/>
        </w:rPr>
        <w:t>Data:</w:t>
      </w:r>
      <w:r w:rsidRPr="006B0A86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07</w:t>
      </w:r>
      <w:r w:rsidRPr="006B0A86">
        <w:rPr>
          <w:rFonts w:ascii="Arial" w:eastAsiaTheme="minorHAnsi" w:hAnsi="Arial" w:cs="Arial"/>
          <w:lang w:eastAsia="en-US"/>
        </w:rPr>
        <w:t xml:space="preserve"> a </w:t>
      </w:r>
      <w:r>
        <w:rPr>
          <w:rFonts w:ascii="Arial" w:eastAsiaTheme="minorHAnsi" w:hAnsi="Arial" w:cs="Arial"/>
          <w:lang w:eastAsia="en-US"/>
        </w:rPr>
        <w:t>11</w:t>
      </w:r>
      <w:r w:rsidRPr="006B0A86">
        <w:rPr>
          <w:rFonts w:ascii="Arial" w:eastAsiaTheme="minorHAnsi" w:hAnsi="Arial" w:cs="Arial"/>
          <w:lang w:eastAsia="en-US"/>
        </w:rPr>
        <w:t xml:space="preserve"> de</w:t>
      </w:r>
      <w:r>
        <w:rPr>
          <w:rFonts w:ascii="Arial" w:eastAsiaTheme="minorHAnsi" w:hAnsi="Arial" w:cs="Arial"/>
          <w:lang w:eastAsia="en-US"/>
        </w:rPr>
        <w:t xml:space="preserve"> novembro</w:t>
      </w:r>
    </w:p>
    <w:p w14:paraId="0AA4D3A0" w14:textId="77777777" w:rsidR="008A3307" w:rsidRPr="005B2451" w:rsidRDefault="008A3307" w:rsidP="00701450">
      <w:pPr>
        <w:pStyle w:val="NormalWeb"/>
        <w:spacing w:line="360" w:lineRule="auto"/>
        <w:contextualSpacing/>
        <w:rPr>
          <w:rFonts w:ascii="Arial" w:eastAsiaTheme="minorHAnsi" w:hAnsi="Arial" w:cs="Arial"/>
          <w:lang w:eastAsia="en-US"/>
        </w:rPr>
      </w:pPr>
      <w:r w:rsidRPr="005B2451">
        <w:rPr>
          <w:rFonts w:ascii="Arial" w:eastAsiaTheme="minorHAnsi" w:hAnsi="Arial" w:cs="Arial"/>
          <w:b/>
          <w:bCs/>
          <w:lang w:eastAsia="en-US"/>
        </w:rPr>
        <w:t>Horário</w:t>
      </w:r>
      <w:r w:rsidRPr="006B0A86">
        <w:rPr>
          <w:rFonts w:ascii="Arial" w:eastAsiaTheme="minorHAnsi" w:hAnsi="Arial" w:cs="Arial"/>
          <w:lang w:eastAsia="en-US"/>
        </w:rPr>
        <w:t xml:space="preserve">: </w:t>
      </w:r>
      <w:r w:rsidRPr="005B2451">
        <w:rPr>
          <w:rFonts w:ascii="Arial" w:eastAsiaTheme="minorHAnsi" w:hAnsi="Arial" w:cs="Arial"/>
          <w:lang w:eastAsia="en-US"/>
        </w:rPr>
        <w:t>07 de novembro: 17h às 21h</w:t>
      </w:r>
    </w:p>
    <w:p w14:paraId="70576828" w14:textId="77777777" w:rsidR="008A3307" w:rsidRPr="006B0A86" w:rsidRDefault="008A3307" w:rsidP="00701450">
      <w:pPr>
        <w:pStyle w:val="NormalWeb"/>
        <w:spacing w:line="360" w:lineRule="auto"/>
        <w:contextualSpacing/>
        <w:rPr>
          <w:rFonts w:ascii="Arial" w:eastAsiaTheme="minorHAnsi" w:hAnsi="Arial" w:cs="Arial"/>
          <w:lang w:eastAsia="en-US"/>
        </w:rPr>
      </w:pPr>
      <w:r w:rsidRPr="005B2451">
        <w:rPr>
          <w:rFonts w:ascii="Arial" w:eastAsiaTheme="minorHAnsi" w:hAnsi="Arial" w:cs="Arial"/>
          <w:lang w:eastAsia="en-US"/>
        </w:rPr>
        <w:t>08 a 11 de novembro: 12h às 21h</w:t>
      </w:r>
    </w:p>
    <w:p w14:paraId="128BA154" w14:textId="642EE73F" w:rsidR="008A3307" w:rsidRPr="001E11AE" w:rsidRDefault="008A3307" w:rsidP="001E11AE">
      <w:pPr>
        <w:pStyle w:val="NormalWeb"/>
        <w:spacing w:line="360" w:lineRule="auto"/>
        <w:contextualSpacing/>
        <w:rPr>
          <w:rFonts w:ascii="Arial" w:eastAsiaTheme="minorHAnsi" w:hAnsi="Arial" w:cs="Arial"/>
          <w:lang w:eastAsia="en-US"/>
        </w:rPr>
      </w:pPr>
      <w:r w:rsidRPr="353FA3C2">
        <w:rPr>
          <w:rFonts w:ascii="Arial" w:eastAsiaTheme="minorEastAsia" w:hAnsi="Arial" w:cs="Arial"/>
          <w:b/>
          <w:bCs/>
          <w:lang w:eastAsia="en-US"/>
        </w:rPr>
        <w:t>Local</w:t>
      </w:r>
      <w:r w:rsidRPr="353FA3C2">
        <w:rPr>
          <w:rFonts w:ascii="Arial" w:eastAsiaTheme="minorEastAsia" w:hAnsi="Arial" w:cs="Arial"/>
          <w:lang w:eastAsia="en-US"/>
        </w:rPr>
        <w:t>: São Paulo Expo (Rodovia dos Imigrantes, km 1,5, São Paulo– SP) Site: https://www.fenatran.com.br/</w:t>
      </w:r>
    </w:p>
    <w:p w14:paraId="11B8D767" w14:textId="77777777" w:rsidR="008A3307" w:rsidRPr="00D661C8" w:rsidRDefault="008A3307" w:rsidP="0070145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2C539F" w14:textId="77777777" w:rsidR="008A3307" w:rsidRDefault="008A3307" w:rsidP="00701450">
      <w:pPr>
        <w:pBdr>
          <w:top w:val="single" w:sz="4" w:space="1" w:color="auto"/>
        </w:pBdr>
        <w:overflowPunct w:val="0"/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6E90E65B" w14:textId="77777777" w:rsidR="008A3307" w:rsidRPr="00CF5362" w:rsidRDefault="008A3307" w:rsidP="00701450">
      <w:pPr>
        <w:pBdr>
          <w:top w:val="single" w:sz="4" w:space="1" w:color="auto"/>
        </w:pBdr>
        <w:overflowPunct w:val="0"/>
        <w:spacing w:line="360" w:lineRule="auto"/>
        <w:contextualSpacing/>
        <w:jc w:val="both"/>
      </w:pPr>
      <w:r w:rsidRPr="00255911">
        <w:rPr>
          <w:rFonts w:ascii="Arial" w:hAnsi="Arial" w:cs="Arial"/>
          <w:i/>
          <w:sz w:val="20"/>
          <w:szCs w:val="20"/>
        </w:rPr>
        <w:t xml:space="preserve">A PACCAR é líder global em tecnologia, design, produção e atendimento ao cliente para caminhões leves, médios e pesados, de alta qualidade, sob as marcas </w:t>
      </w:r>
      <w:proofErr w:type="spellStart"/>
      <w:r w:rsidRPr="00255911">
        <w:rPr>
          <w:rFonts w:ascii="Arial" w:hAnsi="Arial" w:cs="Arial"/>
          <w:i/>
          <w:sz w:val="20"/>
          <w:szCs w:val="20"/>
        </w:rPr>
        <w:t>Kenworth</w:t>
      </w:r>
      <w:proofErr w:type="spellEnd"/>
      <w:r w:rsidRPr="00255911">
        <w:rPr>
          <w:rFonts w:ascii="Arial" w:hAnsi="Arial" w:cs="Arial"/>
          <w:i/>
          <w:sz w:val="20"/>
          <w:szCs w:val="20"/>
        </w:rPr>
        <w:t xml:space="preserve">, Peterbilt e DAF. A PACCAR também projeta e produz motores avançados a diesel, fornece serviços financeiros e de tecnologia da informação, e distribui peças para caminhões relacionadas a seus principais negócios. As ações da PACCAR são negociadas no mercado Nasdaq </w:t>
      </w:r>
      <w:proofErr w:type="spellStart"/>
      <w:r w:rsidRPr="00255911">
        <w:rPr>
          <w:rFonts w:ascii="Arial" w:hAnsi="Arial" w:cs="Arial"/>
          <w:i/>
          <w:sz w:val="20"/>
          <w:szCs w:val="20"/>
        </w:rPr>
        <w:t>GlobalSelect</w:t>
      </w:r>
      <w:proofErr w:type="spellEnd"/>
      <w:r w:rsidRPr="00255911">
        <w:rPr>
          <w:rFonts w:ascii="Arial" w:hAnsi="Arial" w:cs="Arial"/>
          <w:i/>
          <w:sz w:val="20"/>
          <w:szCs w:val="20"/>
        </w:rPr>
        <w:t xml:space="preserve">, com o símbolo PCAR, e o site da empresa é </w:t>
      </w:r>
      <w:hyperlink r:id="rId8" w:history="1">
        <w:r w:rsidRPr="00CC5BC5">
          <w:rPr>
            <w:rStyle w:val="Hyperlink"/>
            <w:rFonts w:ascii="Arial" w:hAnsi="Arial" w:cs="Arial"/>
            <w:i/>
            <w:sz w:val="20"/>
            <w:szCs w:val="20"/>
          </w:rPr>
          <w:t>www.paccar.com</w:t>
        </w:r>
      </w:hyperlink>
      <w:r w:rsidRPr="00255911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47E22AF7" w14:textId="77777777" w:rsidR="008A3307" w:rsidRDefault="008A3307" w:rsidP="00701450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4A9733F3" w14:textId="77777777" w:rsidR="008A3307" w:rsidRPr="009E6EDA" w:rsidRDefault="008A3307" w:rsidP="00701450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9E6EDA">
        <w:rPr>
          <w:rFonts w:ascii="Arial" w:hAnsi="Arial" w:cs="Arial"/>
          <w:b/>
          <w:bCs/>
        </w:rPr>
        <w:t>DAF Caminhões Brasil</w:t>
      </w:r>
    </w:p>
    <w:p w14:paraId="25B0D289" w14:textId="77777777" w:rsidR="008A3307" w:rsidRPr="009E6EDA" w:rsidRDefault="008A3307" w:rsidP="00701450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9E6EDA">
        <w:rPr>
          <w:rFonts w:ascii="Arial" w:hAnsi="Arial" w:cs="Arial"/>
          <w:b/>
          <w:bCs/>
        </w:rPr>
        <w:t>Departamento de Comunicação e Marketing</w:t>
      </w:r>
    </w:p>
    <w:p w14:paraId="0B89A2C5" w14:textId="77777777" w:rsidR="008A3307" w:rsidRPr="009E6EDA" w:rsidRDefault="008A3307" w:rsidP="00701450">
      <w:pPr>
        <w:spacing w:line="360" w:lineRule="auto"/>
        <w:contextualSpacing/>
        <w:jc w:val="both"/>
        <w:rPr>
          <w:rFonts w:ascii="Arial" w:hAnsi="Arial" w:cs="Arial"/>
        </w:rPr>
      </w:pPr>
      <w:r w:rsidRPr="009E6EDA">
        <w:rPr>
          <w:rFonts w:ascii="Arial" w:hAnsi="Arial" w:cs="Arial"/>
        </w:rPr>
        <w:t>Gabriela Kosvoski</w:t>
      </w:r>
    </w:p>
    <w:p w14:paraId="3A36209B" w14:textId="2B0F6FEB" w:rsidR="008A3307" w:rsidRDefault="0097614C" w:rsidP="00701450">
      <w:pPr>
        <w:spacing w:line="360" w:lineRule="auto"/>
        <w:contextualSpacing/>
        <w:jc w:val="both"/>
        <w:rPr>
          <w:rFonts w:ascii="Arial" w:hAnsi="Arial" w:cs="Arial"/>
          <w:u w:val="single"/>
        </w:rPr>
      </w:pPr>
      <w:hyperlink r:id="rId9" w:history="1">
        <w:r w:rsidR="00461E4B" w:rsidRPr="00F831C7">
          <w:rPr>
            <w:rStyle w:val="Hyperlink"/>
            <w:rFonts w:ascii="Arial" w:hAnsi="Arial" w:cs="Arial"/>
          </w:rPr>
          <w:t>gabriela.kosvoski@daftrucks.com</w:t>
        </w:r>
      </w:hyperlink>
      <w:r w:rsidR="008A3307" w:rsidRPr="009E6EDA">
        <w:rPr>
          <w:rFonts w:ascii="Arial" w:hAnsi="Arial" w:cs="Arial"/>
          <w:u w:val="single"/>
        </w:rPr>
        <w:t xml:space="preserve"> </w:t>
      </w:r>
    </w:p>
    <w:p w14:paraId="498DA742" w14:textId="77777777" w:rsidR="008A3307" w:rsidRPr="009E6EDA" w:rsidRDefault="008A3307" w:rsidP="00701450">
      <w:pPr>
        <w:spacing w:line="360" w:lineRule="auto"/>
        <w:contextualSpacing/>
        <w:jc w:val="both"/>
        <w:rPr>
          <w:rFonts w:ascii="Arial" w:hAnsi="Arial" w:cs="Arial"/>
          <w:u w:val="single"/>
        </w:rPr>
      </w:pPr>
    </w:p>
    <w:p w14:paraId="5A567DB8" w14:textId="77777777" w:rsidR="008A3307" w:rsidRPr="00360786" w:rsidRDefault="008A3307" w:rsidP="00533030">
      <w:pPr>
        <w:contextualSpacing/>
        <w:jc w:val="both"/>
        <w:rPr>
          <w:rFonts w:ascii="Arial" w:hAnsi="Arial" w:cs="Arial"/>
          <w:b/>
        </w:rPr>
      </w:pPr>
      <w:proofErr w:type="spellStart"/>
      <w:r w:rsidRPr="00360786">
        <w:rPr>
          <w:rFonts w:ascii="Arial" w:hAnsi="Arial" w:cs="Arial"/>
          <w:b/>
        </w:rPr>
        <w:t>BRCom</w:t>
      </w:r>
      <w:proofErr w:type="spellEnd"/>
      <w:r w:rsidRPr="00360786">
        <w:rPr>
          <w:rFonts w:ascii="Arial" w:hAnsi="Arial" w:cs="Arial"/>
          <w:b/>
        </w:rPr>
        <w:t xml:space="preserve"> Comunicação Corporativa</w:t>
      </w:r>
    </w:p>
    <w:p w14:paraId="4321E784" w14:textId="42897F42" w:rsidR="008A3307" w:rsidRDefault="008A3307" w:rsidP="00533030">
      <w:pPr>
        <w:contextualSpacing/>
        <w:jc w:val="both"/>
        <w:rPr>
          <w:rFonts w:ascii="Arial" w:hAnsi="Arial" w:cs="Arial"/>
          <w:b/>
        </w:rPr>
      </w:pPr>
      <w:r w:rsidRPr="005B2451">
        <w:rPr>
          <w:rFonts w:ascii="Arial" w:hAnsi="Arial" w:cs="Arial"/>
          <w:b/>
        </w:rPr>
        <w:t>Assessoria de Imprensa da DAF Caminhões Brasil</w:t>
      </w:r>
    </w:p>
    <w:p w14:paraId="2FE3D115" w14:textId="77777777" w:rsidR="00533030" w:rsidRDefault="00533030" w:rsidP="00533030">
      <w:pPr>
        <w:contextualSpacing/>
        <w:jc w:val="both"/>
        <w:rPr>
          <w:rFonts w:ascii="Arial" w:hAnsi="Arial" w:cs="Arial"/>
          <w:b/>
        </w:rPr>
      </w:pPr>
    </w:p>
    <w:p w14:paraId="06BB8D78" w14:textId="77777777" w:rsidR="008A3307" w:rsidRDefault="008A3307" w:rsidP="00533030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Mariana Kovelis</w:t>
      </w:r>
      <w:r>
        <w:rPr>
          <w:rStyle w:val="eop"/>
          <w:rFonts w:ascii="Arial" w:hAnsi="Arial" w:cs="Arial"/>
        </w:rPr>
        <w:t> </w:t>
      </w:r>
    </w:p>
    <w:p w14:paraId="642EF841" w14:textId="77777777" w:rsidR="008A3307" w:rsidRDefault="0097614C" w:rsidP="00533030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 w:rsidR="008A3307">
          <w:rPr>
            <w:rStyle w:val="normaltextrun"/>
            <w:rFonts w:ascii="Arial" w:hAnsi="Arial" w:cs="Arial"/>
            <w:color w:val="0563C1"/>
            <w:u w:val="single"/>
          </w:rPr>
          <w:t>mariana.kovelis@grupoprinter.com.br</w:t>
        </w:r>
      </w:hyperlink>
      <w:r w:rsidR="008A3307">
        <w:rPr>
          <w:rStyle w:val="eop"/>
          <w:rFonts w:ascii="Arial" w:hAnsi="Arial" w:cs="Arial"/>
        </w:rPr>
        <w:t> </w:t>
      </w:r>
    </w:p>
    <w:p w14:paraId="78F6B046" w14:textId="77777777" w:rsidR="008A3307" w:rsidRDefault="008A3307" w:rsidP="00533030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(11) 97240-4074</w:t>
      </w:r>
      <w:r>
        <w:rPr>
          <w:rStyle w:val="eop"/>
          <w:rFonts w:ascii="Arial" w:hAnsi="Arial" w:cs="Arial"/>
        </w:rPr>
        <w:t> </w:t>
      </w:r>
    </w:p>
    <w:p w14:paraId="2AD56564" w14:textId="77777777" w:rsidR="008A3307" w:rsidRDefault="008A3307" w:rsidP="00701450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Style w:val="normaltextrun"/>
          <w:rFonts w:ascii="Arial" w:hAnsi="Arial" w:cs="Arial"/>
        </w:rPr>
      </w:pPr>
    </w:p>
    <w:p w14:paraId="79530E8A" w14:textId="77777777" w:rsidR="00533030" w:rsidRDefault="00533030" w:rsidP="00533030">
      <w:pPr>
        <w:pStyle w:val="paragraph"/>
        <w:spacing w:before="0" w:beforeAutospacing="0" w:after="0" w:afterAutospacing="0" w:line="312" w:lineRule="auto"/>
        <w:contextualSpacing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Priscilla Rosa</w:t>
      </w:r>
    </w:p>
    <w:p w14:paraId="0261CF21" w14:textId="77777777" w:rsidR="00533030" w:rsidRDefault="00533030" w:rsidP="00533030">
      <w:pPr>
        <w:pStyle w:val="paragraph"/>
        <w:spacing w:before="0" w:beforeAutospacing="0" w:after="0" w:afterAutospacing="0" w:line="312" w:lineRule="auto"/>
        <w:contextualSpacing/>
        <w:textAlignment w:val="baseline"/>
        <w:rPr>
          <w:rStyle w:val="eop"/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priscilla.rosa@grupoprinter.com.br</w:t>
        </w:r>
      </w:hyperlink>
    </w:p>
    <w:p w14:paraId="7D53D65D" w14:textId="77777777" w:rsidR="00533030" w:rsidRDefault="00533030" w:rsidP="00533030">
      <w:pPr>
        <w:pStyle w:val="paragraph"/>
        <w:spacing w:before="0" w:beforeAutospacing="0" w:after="0" w:afterAutospacing="0" w:line="312" w:lineRule="auto"/>
        <w:contextualSpacing/>
        <w:textAlignment w:val="baseline"/>
      </w:pPr>
      <w:r>
        <w:rPr>
          <w:rStyle w:val="eop"/>
          <w:rFonts w:ascii="Arial" w:hAnsi="Arial" w:cs="Arial"/>
        </w:rPr>
        <w:t>(11) 98654-0104</w:t>
      </w:r>
    </w:p>
    <w:p w14:paraId="571EC391" w14:textId="77777777" w:rsidR="008A3307" w:rsidRDefault="008A3307" w:rsidP="00701450">
      <w:pPr>
        <w:pStyle w:val="paragraph"/>
        <w:spacing w:before="0" w:beforeAutospacing="0" w:after="0" w:afterAutospacing="0" w:line="360" w:lineRule="auto"/>
        <w:contextualSpacing/>
        <w:textAlignment w:val="baseline"/>
        <w:rPr>
          <w:rFonts w:ascii="Segoe UI" w:hAnsi="Segoe UI" w:cs="Segoe UI"/>
          <w:sz w:val="18"/>
          <w:szCs w:val="18"/>
        </w:rPr>
      </w:pPr>
      <w:r w:rsidRPr="353FA3C2">
        <w:rPr>
          <w:rStyle w:val="scxw90696015"/>
          <w:rFonts w:ascii="Calibri" w:hAnsi="Calibri" w:cs="Calibri"/>
          <w:sz w:val="22"/>
          <w:szCs w:val="22"/>
        </w:rPr>
        <w:t> </w:t>
      </w:r>
      <w:r>
        <w:br/>
      </w:r>
      <w:r w:rsidRPr="353FA3C2">
        <w:rPr>
          <w:rStyle w:val="normaltextrun"/>
          <w:rFonts w:ascii="Arial" w:hAnsi="Arial" w:cs="Arial"/>
          <w:b/>
          <w:bCs/>
        </w:rPr>
        <w:t>Novembro/2022</w:t>
      </w:r>
      <w:r w:rsidRPr="353FA3C2">
        <w:rPr>
          <w:rStyle w:val="eop"/>
          <w:rFonts w:ascii="Arial" w:hAnsi="Arial" w:cs="Arial"/>
        </w:rPr>
        <w:t> </w:t>
      </w:r>
    </w:p>
    <w:p w14:paraId="2CA41EFF" w14:textId="77777777" w:rsidR="00D95AAE" w:rsidRDefault="00D95AAE" w:rsidP="00701450">
      <w:pPr>
        <w:spacing w:line="360" w:lineRule="auto"/>
        <w:contextualSpacing/>
        <w:rPr>
          <w:sz w:val="28"/>
          <w:szCs w:val="28"/>
        </w:rPr>
      </w:pPr>
    </w:p>
    <w:sectPr w:rsidR="00D95AAE">
      <w:headerReference w:type="default" r:id="rId12"/>
      <w:pgSz w:w="11906" w:h="16838"/>
      <w:pgMar w:top="294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8FF0" w14:textId="77777777" w:rsidR="0097614C" w:rsidRDefault="0097614C">
      <w:r>
        <w:separator/>
      </w:r>
    </w:p>
  </w:endnote>
  <w:endnote w:type="continuationSeparator" w:id="0">
    <w:p w14:paraId="310B3A74" w14:textId="77777777" w:rsidR="0097614C" w:rsidRDefault="0097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43B2" w14:textId="77777777" w:rsidR="0097614C" w:rsidRDefault="0097614C">
      <w:r>
        <w:separator/>
      </w:r>
    </w:p>
  </w:footnote>
  <w:footnote w:type="continuationSeparator" w:id="0">
    <w:p w14:paraId="424C76E4" w14:textId="77777777" w:rsidR="0097614C" w:rsidRDefault="00976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80BB" w14:textId="77777777" w:rsidR="00D95AAE" w:rsidRDefault="00BA55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44"/>
        <w:szCs w:val="44"/>
      </w:rPr>
    </w:pPr>
    <w:r>
      <w:rPr>
        <w:rFonts w:ascii="Arial" w:eastAsia="Arial" w:hAnsi="Arial" w:cs="Arial"/>
        <w:b/>
        <w:color w:val="000000"/>
        <w:sz w:val="44"/>
        <w:szCs w:val="44"/>
      </w:rPr>
      <w:t>Imprensa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BC9FD52" wp14:editId="5F07E2D1">
              <wp:simplePos x="0" y="0"/>
              <wp:positionH relativeFrom="column">
                <wp:posOffset>3949700</wp:posOffset>
              </wp:positionH>
              <wp:positionV relativeFrom="paragraph">
                <wp:posOffset>-215899</wp:posOffset>
              </wp:positionV>
              <wp:extent cx="1781810" cy="175260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59858" y="2908463"/>
                        <a:ext cx="1772285" cy="174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955653" w14:textId="77777777" w:rsidR="00D95AAE" w:rsidRDefault="00D95AAE">
                          <w:pPr>
                            <w:textDirection w:val="btLr"/>
                          </w:pPr>
                        </w:p>
                        <w:p w14:paraId="181D854C" w14:textId="77777777" w:rsidR="00D95AAE" w:rsidRDefault="00BA5503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Av. Senador Flávio Carvalho          Guimarães, 6000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br/>
                            <w:t>Ponta Grossa - PR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br/>
                            <w:t>CEP 84072-190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br/>
                            <w:t>www.dafcaminhoes.com.br</w:t>
                          </w:r>
                        </w:p>
                        <w:p w14:paraId="3F8F719A" w14:textId="77777777" w:rsidR="00D95AAE" w:rsidRDefault="00D95AA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C9FD52" id="Retângulo 1" o:spid="_x0000_s1026" style="position:absolute;margin-left:311pt;margin-top:-17pt;width:140.3pt;height:13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" filled="f" stroked="f">
              <v:textbox inset="2.53958mm,1.2694mm,2.53958mm,1.2694mm">
                <w:txbxContent>
                  <w:p w14:paraId="4C955653" w14:textId="77777777" w:rsidR="00D95AAE" w:rsidRDefault="00D95AAE">
                    <w:pPr>
                      <w:textDirection w:val="btLr"/>
                    </w:pPr>
                  </w:p>
                  <w:p w14:paraId="181D854C" w14:textId="77777777" w:rsidR="00D95AAE" w:rsidRDefault="00BA5503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Av. Senador Flávio Carvalho          Guimarães, 6000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br/>
                      <w:t>Ponta Grossa - PR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br/>
                      <w:t>CEP 84072-190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br/>
                      <w:t>www.dafcaminhoes.com.br</w:t>
                    </w:r>
                  </w:p>
                  <w:p w14:paraId="3F8F719A" w14:textId="77777777" w:rsidR="00D95AAE" w:rsidRDefault="00D95AAE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F6E3152" w14:textId="77777777" w:rsidR="00D95AAE" w:rsidRDefault="00D95A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166D0C8" w14:textId="77777777" w:rsidR="00D95AAE" w:rsidRDefault="00D95A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0647920" w14:textId="77777777" w:rsidR="00D95AAE" w:rsidRDefault="00D95A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608C0"/>
    <w:multiLevelType w:val="hybridMultilevel"/>
    <w:tmpl w:val="A296D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AAE"/>
    <w:rsid w:val="000530E4"/>
    <w:rsid w:val="00065952"/>
    <w:rsid w:val="00142D42"/>
    <w:rsid w:val="00174605"/>
    <w:rsid w:val="001E11AE"/>
    <w:rsid w:val="002752BA"/>
    <w:rsid w:val="00290676"/>
    <w:rsid w:val="002A42E0"/>
    <w:rsid w:val="00392758"/>
    <w:rsid w:val="00407935"/>
    <w:rsid w:val="00460784"/>
    <w:rsid w:val="00461E4B"/>
    <w:rsid w:val="00480E30"/>
    <w:rsid w:val="004A5D63"/>
    <w:rsid w:val="004E75A2"/>
    <w:rsid w:val="00533030"/>
    <w:rsid w:val="00597D82"/>
    <w:rsid w:val="006833B8"/>
    <w:rsid w:val="00694E76"/>
    <w:rsid w:val="006B1A47"/>
    <w:rsid w:val="00701450"/>
    <w:rsid w:val="0074521C"/>
    <w:rsid w:val="007F75E3"/>
    <w:rsid w:val="008A3307"/>
    <w:rsid w:val="00942258"/>
    <w:rsid w:val="0094482A"/>
    <w:rsid w:val="0097614C"/>
    <w:rsid w:val="009D6FAC"/>
    <w:rsid w:val="00A71FFB"/>
    <w:rsid w:val="00AD12E6"/>
    <w:rsid w:val="00AE27A1"/>
    <w:rsid w:val="00AE7469"/>
    <w:rsid w:val="00B654B3"/>
    <w:rsid w:val="00BA5503"/>
    <w:rsid w:val="00BD3D75"/>
    <w:rsid w:val="00C53A50"/>
    <w:rsid w:val="00C67916"/>
    <w:rsid w:val="00CC3F2F"/>
    <w:rsid w:val="00D878CA"/>
    <w:rsid w:val="00D95AAE"/>
    <w:rsid w:val="00DC76A6"/>
    <w:rsid w:val="00DF62A4"/>
    <w:rsid w:val="00E5308C"/>
    <w:rsid w:val="00F9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3FA86"/>
  <w15:docId w15:val="{A1EF8A33-4049-426F-8AE4-51D68379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4A5D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59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8A3307"/>
    <w:rPr>
      <w:color w:val="0000FF"/>
      <w:u w:val="single"/>
    </w:rPr>
  </w:style>
  <w:style w:type="paragraph" w:customStyle="1" w:styleId="paragraph">
    <w:name w:val="paragraph"/>
    <w:basedOn w:val="Normal"/>
    <w:rsid w:val="008A33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8A3307"/>
  </w:style>
  <w:style w:type="character" w:customStyle="1" w:styleId="eop">
    <w:name w:val="eop"/>
    <w:basedOn w:val="Fontepargpadro"/>
    <w:rsid w:val="008A3307"/>
  </w:style>
  <w:style w:type="character" w:customStyle="1" w:styleId="scxw90696015">
    <w:name w:val="scxw90696015"/>
    <w:basedOn w:val="Fontepargpadro"/>
    <w:rsid w:val="008A3307"/>
  </w:style>
  <w:style w:type="character" w:styleId="MenoPendente">
    <w:name w:val="Unresolved Mention"/>
    <w:basedOn w:val="Fontepargpadro"/>
    <w:uiPriority w:val="99"/>
    <w:semiHidden/>
    <w:unhideWhenUsed/>
    <w:rsid w:val="00B65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ccar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fcaminhoes.com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scilla.rosa@grupoprinter.com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iana.kovelis@grupoprinter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briela.kosvoski@daftruck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807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Kovelis</dc:creator>
  <cp:lastModifiedBy>Gabriela Kosvoski</cp:lastModifiedBy>
  <cp:revision>7</cp:revision>
  <dcterms:created xsi:type="dcterms:W3CDTF">2022-10-30T20:40:00Z</dcterms:created>
  <dcterms:modified xsi:type="dcterms:W3CDTF">2022-11-05T19:51:00Z</dcterms:modified>
</cp:coreProperties>
</file>